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B6" w:rsidRPr="002500B6" w:rsidRDefault="002500B6" w:rsidP="002500B6">
      <w:pPr>
        <w:jc w:val="center"/>
        <w:rPr>
          <w:b/>
          <w:bCs/>
          <w:sz w:val="23"/>
          <w:szCs w:val="23"/>
        </w:rPr>
      </w:pPr>
      <w:r w:rsidRPr="002500B6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500B6">
        <w:rPr>
          <w:b/>
          <w:bCs/>
          <w:sz w:val="23"/>
          <w:szCs w:val="23"/>
        </w:rPr>
        <w:t>факте</w:t>
      </w:r>
      <w:proofErr w:type="gramEnd"/>
      <w:r w:rsidRPr="002500B6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2500B6" w:rsidRPr="002500B6" w:rsidRDefault="002500B6" w:rsidP="002500B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500B6" w:rsidRPr="002500B6" w:rsidTr="000759C7">
        <w:trPr>
          <w:trHeight w:val="345"/>
          <w:jc w:val="center"/>
        </w:trPr>
        <w:tc>
          <w:tcPr>
            <w:tcW w:w="9648" w:type="dxa"/>
          </w:tcPr>
          <w:p w:rsidR="002500B6" w:rsidRPr="002500B6" w:rsidRDefault="002500B6" w:rsidP="000759C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500B6" w:rsidRPr="002500B6" w:rsidTr="000759C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500B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500B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500B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500B6" w:rsidRPr="002500B6" w:rsidTr="000759C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500B6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2500B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500B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500B6" w:rsidRPr="002500B6" w:rsidTr="000759C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500B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500B6" w:rsidRPr="002500B6" w:rsidTr="000759C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500B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500B6" w:rsidRPr="002500B6" w:rsidTr="000759C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500B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500B6" w:rsidRPr="002500B6" w:rsidTr="000759C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500B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500B6" w:rsidRPr="002500B6" w:rsidTr="000759C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2500B6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500B6">
              <w:rPr>
                <w:b/>
                <w:i/>
                <w:sz w:val="22"/>
                <w:szCs w:val="22"/>
              </w:rPr>
              <w:t>;</w:t>
            </w:r>
          </w:p>
          <w:p w:rsidR="002500B6" w:rsidRPr="002500B6" w:rsidRDefault="002500B6" w:rsidP="000759C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2500B6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2500B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500B6" w:rsidRPr="002500B6" w:rsidTr="000759C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2500B6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2500B6">
              <w:rPr>
                <w:b/>
                <w:i/>
                <w:sz w:val="22"/>
                <w:szCs w:val="22"/>
              </w:rPr>
              <w:t>2</w:t>
            </w:r>
            <w:r w:rsidRPr="002500B6">
              <w:rPr>
                <w:b/>
                <w:i/>
                <w:sz w:val="22"/>
                <w:szCs w:val="22"/>
                <w:lang w:val="en-US"/>
              </w:rPr>
              <w:t>9</w:t>
            </w:r>
            <w:r w:rsidRPr="002500B6">
              <w:rPr>
                <w:b/>
                <w:i/>
                <w:sz w:val="22"/>
                <w:szCs w:val="22"/>
              </w:rPr>
              <w:t xml:space="preserve"> </w:t>
            </w:r>
            <w:r w:rsidRPr="002500B6">
              <w:rPr>
                <w:b/>
                <w:i/>
                <w:sz w:val="22"/>
                <w:szCs w:val="22"/>
              </w:rPr>
              <w:t>декабря</w:t>
            </w:r>
            <w:r w:rsidRPr="002500B6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2500B6" w:rsidRPr="002500B6" w:rsidRDefault="002500B6" w:rsidP="002500B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500B6" w:rsidRPr="002500B6" w:rsidTr="000759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2. Содержание сообщения</w:t>
            </w:r>
          </w:p>
        </w:tc>
      </w:tr>
      <w:tr w:rsidR="002500B6" w:rsidRPr="002500B6" w:rsidTr="000759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500B6">
              <w:rPr>
                <w:rFonts w:eastAsiaTheme="minorHAnsi"/>
                <w:sz w:val="22"/>
                <w:szCs w:val="22"/>
              </w:rPr>
              <w:t xml:space="preserve">2.1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29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2500B6" w:rsidRPr="002500B6" w:rsidRDefault="002500B6" w:rsidP="00075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500B6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0.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2500B6" w:rsidRPr="002500B6" w:rsidRDefault="002500B6" w:rsidP="00075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500B6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2500B6" w:rsidRPr="002500B6" w:rsidRDefault="002500B6" w:rsidP="000759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1. Утверждение изменений в решение о  выпуске ценных бумаг.</w:t>
            </w:r>
          </w:p>
          <w:p w:rsidR="002500B6" w:rsidRPr="002500B6" w:rsidRDefault="002500B6" w:rsidP="000759C7">
            <w:pPr>
              <w:autoSpaceDE w:val="0"/>
              <w:autoSpaceDN w:val="0"/>
              <w:adjustRightInd w:val="0"/>
              <w:jc w:val="both"/>
            </w:pPr>
            <w:r w:rsidRPr="002500B6">
              <w:rPr>
                <w:rFonts w:eastAsiaTheme="minorHAnsi"/>
                <w:sz w:val="22"/>
                <w:szCs w:val="22"/>
              </w:rPr>
              <w:t xml:space="preserve">2.4.Идентификационные признаки ценных бумаг: </w:t>
            </w:r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идентификационный номер выпуска ценных бумаг и дата его присвоения - 4B02-03-36261-R от 21.05.2018, международный код (номер) идентификации ценных бумаг (ISIN) – RU000A0Z</w:t>
            </w:r>
            <w:bookmarkStart w:id="0" w:name="_GoBack"/>
            <w:bookmarkEnd w:id="0"/>
            <w:r w:rsidRPr="002500B6">
              <w:rPr>
                <w:rFonts w:eastAsiaTheme="minorHAnsi"/>
                <w:b/>
                <w:i/>
                <w:sz w:val="22"/>
                <w:szCs w:val="22"/>
              </w:rPr>
              <w:t>Z8U0.</w:t>
            </w:r>
          </w:p>
        </w:tc>
      </w:tr>
    </w:tbl>
    <w:p w:rsidR="002500B6" w:rsidRPr="002500B6" w:rsidRDefault="002500B6" w:rsidP="002500B6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500B6" w:rsidRPr="002500B6" w:rsidTr="000759C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3. Подпись</w:t>
            </w:r>
          </w:p>
        </w:tc>
      </w:tr>
      <w:tr w:rsidR="002500B6" w:rsidRPr="00A048AF" w:rsidTr="000759C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B6" w:rsidRPr="002500B6" w:rsidRDefault="002500B6" w:rsidP="000759C7">
            <w:pPr>
              <w:pStyle w:val="prilozhenie"/>
              <w:ind w:firstLine="0"/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 xml:space="preserve">3.1. Генеральный директор </w:t>
            </w:r>
          </w:p>
          <w:p w:rsidR="002500B6" w:rsidRPr="002500B6" w:rsidRDefault="002500B6" w:rsidP="000759C7">
            <w:pPr>
              <w:pStyle w:val="prilozhenie"/>
              <w:ind w:firstLine="0"/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АО «</w:t>
            </w:r>
            <w:proofErr w:type="spellStart"/>
            <w:r w:rsidRPr="002500B6">
              <w:rPr>
                <w:sz w:val="22"/>
                <w:szCs w:val="22"/>
              </w:rPr>
              <w:t>Трежери</w:t>
            </w:r>
            <w:proofErr w:type="spellEnd"/>
            <w:r w:rsidRPr="002500B6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2500B6">
              <w:rPr>
                <w:sz w:val="22"/>
                <w:szCs w:val="22"/>
              </w:rPr>
              <w:t>Шуков</w:t>
            </w:r>
            <w:proofErr w:type="spellEnd"/>
          </w:p>
          <w:p w:rsidR="002500B6" w:rsidRPr="002500B6" w:rsidRDefault="002500B6" w:rsidP="000759C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500B6" w:rsidRPr="00A048AF" w:rsidRDefault="002500B6" w:rsidP="002500B6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500B6">
              <w:rPr>
                <w:sz w:val="22"/>
                <w:szCs w:val="22"/>
              </w:rPr>
              <w:t>3.2. «</w:t>
            </w:r>
            <w:r w:rsidRPr="002500B6">
              <w:rPr>
                <w:sz w:val="22"/>
                <w:szCs w:val="22"/>
              </w:rPr>
              <w:t>2</w:t>
            </w:r>
            <w:r w:rsidRPr="002500B6">
              <w:rPr>
                <w:sz w:val="22"/>
                <w:szCs w:val="22"/>
              </w:rPr>
              <w:t xml:space="preserve">9» </w:t>
            </w:r>
            <w:r w:rsidRPr="002500B6">
              <w:rPr>
                <w:sz w:val="22"/>
                <w:szCs w:val="22"/>
              </w:rPr>
              <w:t>декабря</w:t>
            </w:r>
            <w:r w:rsidRPr="002500B6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2500B6" w:rsidRDefault="002500B6" w:rsidP="002500B6"/>
    <w:p w:rsidR="002500B6" w:rsidRDefault="002500B6" w:rsidP="002500B6"/>
    <w:p w:rsidR="002500B6" w:rsidRDefault="002500B6" w:rsidP="002500B6"/>
    <w:p w:rsidR="002500B6" w:rsidRDefault="002500B6" w:rsidP="002500B6"/>
    <w:p w:rsidR="002500B6" w:rsidRDefault="002500B6" w:rsidP="002500B6"/>
    <w:p w:rsidR="00681BA1" w:rsidRDefault="00681BA1"/>
    <w:sectPr w:rsidR="00681BA1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B6"/>
    <w:rsid w:val="002500B6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500B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500B6"/>
    <w:rPr>
      <w:color w:val="0000FF"/>
      <w:u w:val="single"/>
    </w:rPr>
  </w:style>
  <w:style w:type="table" w:styleId="a4">
    <w:name w:val="Table Grid"/>
    <w:basedOn w:val="a1"/>
    <w:rsid w:val="00250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500B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500B6"/>
    <w:rPr>
      <w:color w:val="0000FF"/>
      <w:u w:val="single"/>
    </w:rPr>
  </w:style>
  <w:style w:type="table" w:styleId="a4">
    <w:name w:val="Table Grid"/>
    <w:basedOn w:val="a1"/>
    <w:rsid w:val="00250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2021-12-29T15:18:00Z</dcterms:created>
  <dcterms:modified xsi:type="dcterms:W3CDTF">2021-12-29T15:20:00Z</dcterms:modified>
</cp:coreProperties>
</file>