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55" w:rsidRPr="00351F55" w:rsidRDefault="00351F55" w:rsidP="00351F55">
      <w:pPr>
        <w:jc w:val="center"/>
        <w:rPr>
          <w:b/>
          <w:bCs/>
          <w:sz w:val="23"/>
          <w:szCs w:val="23"/>
        </w:rPr>
      </w:pPr>
      <w:r w:rsidRPr="00351F55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351F55">
        <w:rPr>
          <w:b/>
          <w:bCs/>
          <w:sz w:val="23"/>
          <w:szCs w:val="23"/>
        </w:rPr>
        <w:t>факте</w:t>
      </w:r>
      <w:proofErr w:type="gramEnd"/>
      <w:r w:rsidRPr="00351F55">
        <w:rPr>
          <w:b/>
          <w:bCs/>
          <w:sz w:val="23"/>
          <w:szCs w:val="23"/>
        </w:rPr>
        <w:t xml:space="preserve"> о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351F55" w:rsidRPr="00351F55" w:rsidRDefault="00351F55" w:rsidP="00351F5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351F55" w:rsidRPr="00351F55" w:rsidTr="004D48E5">
        <w:trPr>
          <w:trHeight w:val="345"/>
          <w:jc w:val="center"/>
        </w:trPr>
        <w:tc>
          <w:tcPr>
            <w:tcW w:w="9648" w:type="dxa"/>
          </w:tcPr>
          <w:p w:rsidR="00351F55" w:rsidRPr="00351F55" w:rsidRDefault="00351F55" w:rsidP="004D48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51F55" w:rsidRPr="00351F55" w:rsidTr="004D48E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351F5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51F5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51F55" w:rsidRPr="00351F55" w:rsidTr="004D48E5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351F5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351F5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51F55" w:rsidRPr="00351F55" w:rsidTr="004D48E5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51F55" w:rsidRPr="00351F55" w:rsidTr="004D48E5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51F55" w:rsidRPr="00351F55" w:rsidTr="004D48E5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51F55" w:rsidRPr="00351F55" w:rsidTr="004D48E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351F5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51F55" w:rsidRPr="00351F55" w:rsidTr="004D48E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351F5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351F55">
              <w:rPr>
                <w:b/>
                <w:i/>
                <w:sz w:val="22"/>
                <w:szCs w:val="22"/>
              </w:rPr>
              <w:t>;</w:t>
            </w:r>
          </w:p>
          <w:p w:rsidR="00351F55" w:rsidRPr="00351F55" w:rsidRDefault="00351F55" w:rsidP="004D48E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351F55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351F5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51F55" w:rsidRPr="00351F55" w:rsidTr="004D48E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351F55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351F55">
              <w:rPr>
                <w:b/>
                <w:i/>
                <w:sz w:val="22"/>
                <w:szCs w:val="22"/>
              </w:rPr>
              <w:t>19</w:t>
            </w:r>
            <w:r w:rsidRPr="00351F55">
              <w:rPr>
                <w:b/>
                <w:i/>
                <w:sz w:val="22"/>
                <w:szCs w:val="22"/>
              </w:rPr>
              <w:t xml:space="preserve">  </w:t>
            </w:r>
            <w:r w:rsidRPr="00351F55">
              <w:rPr>
                <w:b/>
                <w:i/>
                <w:sz w:val="22"/>
                <w:szCs w:val="22"/>
              </w:rPr>
              <w:t>мая</w:t>
            </w:r>
            <w:r w:rsidRPr="00351F55">
              <w:rPr>
                <w:b/>
                <w:i/>
                <w:sz w:val="22"/>
                <w:szCs w:val="22"/>
              </w:rPr>
              <w:t xml:space="preserve">  2021 г.</w:t>
            </w:r>
          </w:p>
        </w:tc>
      </w:tr>
    </w:tbl>
    <w:p w:rsidR="00351F55" w:rsidRPr="00351F55" w:rsidRDefault="00351F55" w:rsidP="00351F5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51F55" w:rsidRPr="00351F55" w:rsidTr="004D4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2. Содержание сообщения</w:t>
            </w:r>
          </w:p>
        </w:tc>
      </w:tr>
      <w:tr w:rsidR="00351F55" w:rsidRPr="00351F55" w:rsidTr="004D4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 w:rsidRPr="00351F55">
              <w:rPr>
                <w:rFonts w:eastAsiaTheme="minorHAnsi"/>
                <w:sz w:val="22"/>
                <w:szCs w:val="22"/>
              </w:rPr>
              <w:t>Полное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 или фамилия, имя, отчество (если имеется) физического лица, у которого прекращено право распоряжаться определенным количеством голосов, приходящихся на голосующие акции (доли), составляющие уставный капитал эмитента:</w:t>
            </w:r>
            <w:proofErr w:type="gramEnd"/>
            <w:r w:rsidRPr="00351F55">
              <w:rPr>
                <w:rFonts w:eastAsiaTheme="minorHAnsi"/>
                <w:sz w:val="22"/>
                <w:szCs w:val="22"/>
              </w:rPr>
              <w:t xml:space="preserve">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Акционерное общество "Негосударственный пенсионный фонд "</w:t>
            </w:r>
            <w:proofErr w:type="spellStart"/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Внешэкономфонд</w:t>
            </w:r>
            <w:proofErr w:type="spellEnd"/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", место нахождения: город Москва, ИНН 7728329636, ОГРН 1167700051727;</w:t>
            </w:r>
          </w:p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прямое распоряжение;</w:t>
            </w:r>
          </w:p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 (самостоятельное распоряжение; совместное распоряжение с иными лицами):</w:t>
            </w:r>
            <w:r w:rsidRPr="00351F55">
              <w:t xml:space="preserve">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самостоятельное распоряжение;</w:t>
            </w:r>
          </w:p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 xml:space="preserve">2.4. Основание, в силу которого у лица прекращено право </w:t>
            </w:r>
            <w:proofErr w:type="gramStart"/>
            <w:r w:rsidRPr="00351F55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Pr="00351F55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эмитента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эмитента):</w:t>
            </w:r>
            <w:r w:rsidRPr="00351F55">
              <w:t xml:space="preserve">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снижение доли участия в эмитенте;</w:t>
            </w:r>
          </w:p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225 703 120/13,52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%;</w:t>
            </w:r>
          </w:p>
          <w:p w:rsidR="00351F55" w:rsidRPr="00351F55" w:rsidRDefault="00351F55" w:rsidP="004D48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 xml:space="preserve">2.6.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43 165 597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 xml:space="preserve">/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2,59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%;</w:t>
            </w:r>
          </w:p>
          <w:p w:rsidR="00351F55" w:rsidRDefault="00351F55" w:rsidP="00351F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351F55">
              <w:rPr>
                <w:rFonts w:eastAsiaTheme="minorHAnsi"/>
                <w:sz w:val="22"/>
                <w:szCs w:val="22"/>
              </w:rPr>
              <w:t xml:space="preserve">2.7. Дата наступления основания, в силу которого у лица прекращено право </w:t>
            </w:r>
            <w:proofErr w:type="gramStart"/>
            <w:r w:rsidRPr="00351F55">
              <w:rPr>
                <w:rFonts w:eastAsiaTheme="minorHAnsi"/>
                <w:sz w:val="22"/>
                <w:szCs w:val="22"/>
              </w:rPr>
              <w:t>распоряжаться</w:t>
            </w:r>
            <w:proofErr w:type="gramEnd"/>
            <w:r w:rsidRPr="00351F55">
              <w:rPr>
                <w:rFonts w:eastAsiaTheme="minorHAnsi"/>
                <w:sz w:val="22"/>
                <w:szCs w:val="22"/>
              </w:rPr>
              <w:t xml:space="preserve"> определенным количеством голосов, приходящихся на голосующие акции (доли), составляющие уставный капитал эмитента: 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30</w:t>
            </w:r>
            <w:r w:rsidRPr="00351F55">
              <w:rPr>
                <w:rFonts w:eastAsiaTheme="minorHAnsi"/>
                <w:b/>
                <w:i/>
                <w:sz w:val="22"/>
                <w:szCs w:val="22"/>
              </w:rPr>
              <w:t>.03.2021г.</w:t>
            </w:r>
          </w:p>
          <w:p w:rsidR="00091A46" w:rsidRPr="00351F55" w:rsidRDefault="00091A46" w:rsidP="00351F5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91A46">
              <w:rPr>
                <w:rFonts w:eastAsiaTheme="minorHAnsi"/>
                <w:sz w:val="22"/>
                <w:szCs w:val="22"/>
              </w:rPr>
              <w:t>2.8. Дата получения эмитентом уведомления: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19.05.2021г.</w:t>
            </w:r>
            <w:bookmarkStart w:id="0" w:name="_GoBack"/>
            <w:bookmarkEnd w:id="0"/>
          </w:p>
        </w:tc>
      </w:tr>
    </w:tbl>
    <w:p w:rsidR="00351F55" w:rsidRPr="00351F55" w:rsidRDefault="00351F55" w:rsidP="00351F5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351F55" w:rsidRPr="00351F55" w:rsidTr="004D48E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3. Подпись</w:t>
            </w:r>
          </w:p>
        </w:tc>
      </w:tr>
      <w:tr w:rsidR="00351F55" w:rsidRPr="00A048AF" w:rsidTr="004D48E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5" w:rsidRPr="00351F55" w:rsidRDefault="00351F55" w:rsidP="004D48E5">
            <w:pPr>
              <w:pStyle w:val="prilozhenie"/>
              <w:ind w:firstLine="0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lastRenderedPageBreak/>
              <w:t xml:space="preserve">3.1. Генеральный директор </w:t>
            </w:r>
          </w:p>
          <w:p w:rsidR="00351F55" w:rsidRPr="00351F55" w:rsidRDefault="00351F55" w:rsidP="004D48E5">
            <w:pPr>
              <w:pStyle w:val="prilozhenie"/>
              <w:ind w:firstLine="0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АО «</w:t>
            </w:r>
            <w:proofErr w:type="spellStart"/>
            <w:r w:rsidRPr="00351F55">
              <w:rPr>
                <w:sz w:val="22"/>
                <w:szCs w:val="22"/>
              </w:rPr>
              <w:t>Трежери</w:t>
            </w:r>
            <w:proofErr w:type="spellEnd"/>
            <w:r w:rsidRPr="00351F5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351F55">
              <w:rPr>
                <w:sz w:val="22"/>
                <w:szCs w:val="22"/>
              </w:rPr>
              <w:t>Шуков</w:t>
            </w:r>
            <w:proofErr w:type="spellEnd"/>
          </w:p>
          <w:p w:rsidR="00351F55" w:rsidRPr="00351F55" w:rsidRDefault="00351F55" w:rsidP="004D48E5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51F55" w:rsidRPr="00A048AF" w:rsidRDefault="00351F55" w:rsidP="004D48E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351F55">
              <w:rPr>
                <w:sz w:val="22"/>
                <w:szCs w:val="22"/>
              </w:rPr>
              <w:t>3.2. «19» мая</w:t>
            </w:r>
            <w:r w:rsidRPr="00351F55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351F55" w:rsidRDefault="00351F55" w:rsidP="00351F55"/>
    <w:p w:rsidR="00351F55" w:rsidRDefault="00351F55" w:rsidP="00351F55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55"/>
    <w:rsid w:val="00091A46"/>
    <w:rsid w:val="00351F55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51F5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51F55"/>
    <w:rPr>
      <w:color w:val="0000FF"/>
      <w:u w:val="single"/>
    </w:rPr>
  </w:style>
  <w:style w:type="table" w:styleId="a4">
    <w:name w:val="Table Grid"/>
    <w:basedOn w:val="a1"/>
    <w:rsid w:val="00351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351F5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351F55"/>
    <w:rPr>
      <w:color w:val="0000FF"/>
      <w:u w:val="single"/>
    </w:rPr>
  </w:style>
  <w:style w:type="table" w:styleId="a4">
    <w:name w:val="Table Grid"/>
    <w:basedOn w:val="a1"/>
    <w:rsid w:val="00351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2021-05-19T11:56:00Z</dcterms:created>
  <dcterms:modified xsi:type="dcterms:W3CDTF">2021-05-19T12:02:00Z</dcterms:modified>
</cp:coreProperties>
</file>