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24" w:rsidRPr="00BF1377" w:rsidRDefault="00B44924" w:rsidP="00B44924">
      <w:pPr>
        <w:jc w:val="center"/>
        <w:rPr>
          <w:b/>
          <w:bCs/>
          <w:sz w:val="23"/>
          <w:szCs w:val="23"/>
        </w:rPr>
      </w:pPr>
      <w:r w:rsidRPr="00BF1377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B44924" w:rsidRPr="00BF1377" w:rsidRDefault="00B44924" w:rsidP="00B44924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44924" w:rsidRPr="00BF1377" w:rsidTr="007D4AA8">
        <w:trPr>
          <w:trHeight w:val="345"/>
          <w:jc w:val="center"/>
        </w:trPr>
        <w:tc>
          <w:tcPr>
            <w:tcW w:w="9648" w:type="dxa"/>
          </w:tcPr>
          <w:p w:rsidR="00B44924" w:rsidRPr="00BF1377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F137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44924" w:rsidRPr="00BF1377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F137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F137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F137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44924" w:rsidRPr="00BF1377" w:rsidTr="007D4AA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F137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44924" w:rsidRPr="00BF1377" w:rsidTr="007D4AA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F137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44924" w:rsidRPr="00BF1377" w:rsidTr="007D4AA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F137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44924" w:rsidRPr="00BF1377" w:rsidTr="007D4AA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F137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44924" w:rsidRPr="00BF1377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F1377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B44924" w:rsidRPr="00BF1377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B44924" w:rsidRPr="00BF1377">
              <w:rPr>
                <w:rStyle w:val="a3"/>
                <w:b/>
                <w:i/>
                <w:sz w:val="22"/>
                <w:szCs w:val="22"/>
              </w:rPr>
              <w:t>;</w:t>
            </w:r>
            <w:r w:rsidR="00B44924" w:rsidRPr="00BF1377">
              <w:t xml:space="preserve"> </w:t>
            </w:r>
            <w:r w:rsidR="00B44924" w:rsidRPr="00BF1377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B44924" w:rsidRPr="00BF1377" w:rsidTr="007D4AA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r w:rsidRPr="00BF1377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30291B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F1377">
              <w:rPr>
                <w:b/>
                <w:i/>
                <w:sz w:val="22"/>
                <w:szCs w:val="22"/>
              </w:rPr>
              <w:t>15</w:t>
            </w:r>
            <w:r w:rsidR="00B44924" w:rsidRPr="00BF1377">
              <w:rPr>
                <w:b/>
                <w:i/>
                <w:sz w:val="22"/>
                <w:szCs w:val="22"/>
              </w:rPr>
              <w:t xml:space="preserve"> </w:t>
            </w:r>
            <w:r w:rsidRPr="00BF1377">
              <w:rPr>
                <w:b/>
                <w:i/>
                <w:sz w:val="22"/>
                <w:szCs w:val="22"/>
              </w:rPr>
              <w:t>марта</w:t>
            </w:r>
            <w:r w:rsidR="00B44924" w:rsidRPr="00BF1377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B44924" w:rsidRPr="00BF1377" w:rsidRDefault="00B44924" w:rsidP="00B44924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44924" w:rsidRPr="00BF1377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F1377">
              <w:rPr>
                <w:sz w:val="22"/>
                <w:szCs w:val="22"/>
              </w:rPr>
              <w:t>2. Содержание сообщения</w:t>
            </w:r>
          </w:p>
        </w:tc>
      </w:tr>
      <w:tr w:rsidR="00B44924" w:rsidRPr="00BF1377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r w:rsidRPr="00BF1377">
              <w:rPr>
                <w:rFonts w:eastAsiaTheme="minorHAnsi"/>
                <w:sz w:val="22"/>
                <w:szCs w:val="22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 w:rsidR="002245A9" w:rsidRPr="00BF1377">
              <w:rPr>
                <w:rFonts w:eastAsiaTheme="minorHAnsi"/>
                <w:b/>
                <w:i/>
                <w:sz w:val="22"/>
                <w:szCs w:val="22"/>
              </w:rPr>
              <w:t>№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1 повестки дня: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 w:rsidR="002245A9" w:rsidRPr="00BF1377">
              <w:rPr>
                <w:rFonts w:eastAsiaTheme="minorHAnsi"/>
                <w:b/>
                <w:i/>
                <w:sz w:val="22"/>
                <w:szCs w:val="22"/>
              </w:rPr>
              <w:t>№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2 повестки дня: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F1377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</w:t>
            </w:r>
            <w:r w:rsidR="00FE205C"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30291B" w:rsidRPr="00BF1377" w:rsidRDefault="0030291B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В связи с принятием решения об увеличении уставного капитала Акционерного общества «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путем размещения дополнительных обыкновенных акций Советом директоров АО «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28.02.2024г. (Протокол № 17 СД/2024 от 28.02.2024г.) отменить решение об увеличении уставного капитала Акционерного общества «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путем размещения дополнительных обыкновенных акций, принятое Советом директоров АО «</w:t>
            </w:r>
            <w:proofErr w:type="spellStart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02.02.2024г. (Протокол № 16 СД/2024 от 02.02.2024г.).</w:t>
            </w:r>
          </w:p>
          <w:p w:rsidR="002228B5" w:rsidRPr="00BF1377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44924" w:rsidRPr="00BF1377" w:rsidRDefault="00B44924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дня:</w:t>
            </w:r>
          </w:p>
          <w:p w:rsidR="00B44924" w:rsidRPr="00BF1377" w:rsidRDefault="0030291B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В связи с получением Письма о документах от 13.03.2024 №28-1-1/1478 утвердить Документ, содержащий условия размещения акций.</w:t>
            </w:r>
          </w:p>
          <w:p w:rsidR="0030291B" w:rsidRPr="00BF1377" w:rsidRDefault="0030291B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F1377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30291B" w:rsidRPr="00BF1377">
              <w:rPr>
                <w:rFonts w:eastAsiaTheme="minorHAnsi"/>
                <w:b/>
                <w:i/>
                <w:sz w:val="22"/>
                <w:szCs w:val="22"/>
              </w:rPr>
              <w:t>15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="0030291B" w:rsidRPr="00BF1377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.2024г.;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F1377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="0030291B" w:rsidRPr="00BF1377">
              <w:rPr>
                <w:rFonts w:eastAsiaTheme="minorHAnsi"/>
                <w:b/>
                <w:i/>
                <w:sz w:val="22"/>
                <w:szCs w:val="22"/>
              </w:rPr>
              <w:t>15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="0030291B" w:rsidRPr="00BF1377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>.2024г. № 1</w:t>
            </w:r>
            <w:r w:rsidR="0030291B" w:rsidRPr="00BF1377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СД/2024;</w:t>
            </w: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BF1377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F1377">
              <w:rPr>
                <w:rFonts w:eastAsiaTheme="minorHAnsi"/>
                <w:sz w:val="22"/>
                <w:szCs w:val="22"/>
              </w:rPr>
              <w:t>2.5.</w:t>
            </w:r>
            <w:r w:rsidRPr="00BF1377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BF1377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BF1377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  <w:bookmarkEnd w:id="0"/>
          </w:p>
        </w:tc>
      </w:tr>
    </w:tbl>
    <w:p w:rsidR="00B44924" w:rsidRPr="00BF1377" w:rsidRDefault="00B44924" w:rsidP="00B44924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44924" w:rsidRPr="00BF1377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F1377">
              <w:rPr>
                <w:sz w:val="22"/>
                <w:szCs w:val="22"/>
              </w:rPr>
              <w:t>3. Подпись</w:t>
            </w:r>
          </w:p>
        </w:tc>
      </w:tr>
      <w:tr w:rsidR="00B44924" w:rsidRPr="00A048AF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F1377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BF1377">
              <w:rPr>
                <w:sz w:val="22"/>
                <w:szCs w:val="22"/>
              </w:rPr>
              <w:t xml:space="preserve">3.1. Генеральный директор </w:t>
            </w:r>
          </w:p>
          <w:p w:rsidR="00B44924" w:rsidRPr="00BF1377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BF1377">
              <w:rPr>
                <w:sz w:val="22"/>
                <w:szCs w:val="22"/>
              </w:rPr>
              <w:t>АО «</w:t>
            </w:r>
            <w:proofErr w:type="spellStart"/>
            <w:r w:rsidRPr="00BF1377">
              <w:rPr>
                <w:sz w:val="22"/>
                <w:szCs w:val="22"/>
              </w:rPr>
              <w:t>Трежери</w:t>
            </w:r>
            <w:proofErr w:type="spellEnd"/>
            <w:r w:rsidRPr="00BF1377">
              <w:rPr>
                <w:sz w:val="22"/>
                <w:szCs w:val="22"/>
              </w:rPr>
              <w:t xml:space="preserve"> </w:t>
            </w:r>
            <w:proofErr w:type="gramStart"/>
            <w:r w:rsidRPr="00BF1377">
              <w:rPr>
                <w:sz w:val="22"/>
                <w:szCs w:val="22"/>
              </w:rPr>
              <w:t xml:space="preserve">Инвест»   </w:t>
            </w:r>
            <w:proofErr w:type="gramEnd"/>
            <w:r w:rsidRPr="00BF1377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BF1377">
              <w:rPr>
                <w:sz w:val="22"/>
                <w:szCs w:val="22"/>
              </w:rPr>
              <w:t>Шуков</w:t>
            </w:r>
            <w:proofErr w:type="spellEnd"/>
          </w:p>
          <w:p w:rsidR="00B44924" w:rsidRPr="00BF1377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44924" w:rsidRPr="00A048AF" w:rsidRDefault="00B44924" w:rsidP="007D4A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F1377">
              <w:rPr>
                <w:sz w:val="22"/>
                <w:szCs w:val="22"/>
              </w:rPr>
              <w:t>3.2. «</w:t>
            </w:r>
            <w:r w:rsidR="00BF1377" w:rsidRPr="00BF1377">
              <w:rPr>
                <w:sz w:val="22"/>
                <w:szCs w:val="22"/>
              </w:rPr>
              <w:t>15</w:t>
            </w:r>
            <w:r w:rsidRPr="00BF1377">
              <w:rPr>
                <w:sz w:val="22"/>
                <w:szCs w:val="22"/>
              </w:rPr>
              <w:t xml:space="preserve">» </w:t>
            </w:r>
            <w:r w:rsidR="00BF1377" w:rsidRPr="00BF1377">
              <w:rPr>
                <w:sz w:val="22"/>
                <w:szCs w:val="22"/>
              </w:rPr>
              <w:t>марта</w:t>
            </w:r>
            <w:r w:rsidRPr="00BF1377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Pr="00AE7FA0" w:rsidRDefault="00B44924" w:rsidP="00B44924"/>
    <w:p w:rsidR="006F1FD8" w:rsidRDefault="006F1FD8"/>
    <w:sectPr w:rsidR="006F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24"/>
    <w:rsid w:val="002228B5"/>
    <w:rsid w:val="002245A9"/>
    <w:rsid w:val="0030291B"/>
    <w:rsid w:val="006F1FD8"/>
    <w:rsid w:val="0098227C"/>
    <w:rsid w:val="00B44924"/>
    <w:rsid w:val="00BF1377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8229"/>
  <w15:chartTrackingRefBased/>
  <w15:docId w15:val="{E7B7051F-5566-4AB0-A66F-ED30854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4492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44924"/>
    <w:rPr>
      <w:color w:val="0000FF"/>
      <w:u w:val="single"/>
    </w:rPr>
  </w:style>
  <w:style w:type="table" w:styleId="a4">
    <w:name w:val="Table Grid"/>
    <w:basedOn w:val="a1"/>
    <w:rsid w:val="00B4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2024-03-15T13:16:00Z</dcterms:created>
  <dcterms:modified xsi:type="dcterms:W3CDTF">2024-03-15T13:33:00Z</dcterms:modified>
</cp:coreProperties>
</file>