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C3" w:rsidRPr="007371C3" w:rsidRDefault="007371C3" w:rsidP="007371C3">
      <w:pPr>
        <w:jc w:val="center"/>
        <w:rPr>
          <w:b/>
          <w:bCs/>
          <w:sz w:val="23"/>
          <w:szCs w:val="23"/>
        </w:rPr>
      </w:pPr>
      <w:r w:rsidRPr="007371C3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7371C3">
        <w:rPr>
          <w:b/>
          <w:bCs/>
          <w:sz w:val="23"/>
          <w:szCs w:val="23"/>
        </w:rPr>
        <w:t>факте</w:t>
      </w:r>
      <w:proofErr w:type="gramEnd"/>
      <w:r w:rsidRPr="007371C3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7371C3" w:rsidRPr="007371C3" w:rsidRDefault="007371C3" w:rsidP="007371C3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7371C3" w:rsidRPr="007371C3" w:rsidTr="005E2F46">
        <w:trPr>
          <w:trHeight w:val="345"/>
          <w:jc w:val="center"/>
        </w:trPr>
        <w:tc>
          <w:tcPr>
            <w:tcW w:w="9648" w:type="dxa"/>
          </w:tcPr>
          <w:p w:rsidR="007371C3" w:rsidRPr="007371C3" w:rsidRDefault="007371C3" w:rsidP="005E2F4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7371C3" w:rsidRPr="007371C3" w:rsidTr="005E2F4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371C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371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371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7371C3" w:rsidRPr="007371C3" w:rsidTr="005E2F4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371C3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7371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371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7371C3" w:rsidRPr="007371C3" w:rsidTr="005E2F4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371C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7371C3" w:rsidRPr="007371C3" w:rsidTr="005E2F4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371C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7371C3" w:rsidRPr="007371C3" w:rsidTr="005E2F4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371C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7371C3" w:rsidRPr="007371C3" w:rsidTr="005E2F4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371C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7371C3" w:rsidRPr="007371C3" w:rsidTr="005E2F4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7371C3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7371C3">
              <w:rPr>
                <w:b/>
                <w:i/>
                <w:sz w:val="22"/>
                <w:szCs w:val="22"/>
              </w:rPr>
              <w:t>;</w:t>
            </w:r>
          </w:p>
          <w:p w:rsidR="007371C3" w:rsidRPr="007371C3" w:rsidRDefault="007371C3" w:rsidP="005E2F4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7371C3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7371C3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7371C3" w:rsidRPr="007371C3" w:rsidTr="005E2F4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7371C3">
              <w:rPr>
                <w:b/>
                <w:i/>
                <w:sz w:val="22"/>
                <w:szCs w:val="22"/>
                <w:lang w:val="en-US"/>
              </w:rPr>
              <w:t>12</w:t>
            </w:r>
            <w:r w:rsidRPr="007371C3">
              <w:rPr>
                <w:b/>
                <w:i/>
                <w:sz w:val="22"/>
                <w:szCs w:val="22"/>
              </w:rPr>
              <w:t xml:space="preserve"> мая</w:t>
            </w:r>
            <w:r w:rsidRPr="007371C3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7371C3" w:rsidRPr="007371C3" w:rsidRDefault="007371C3" w:rsidP="007371C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7371C3" w:rsidRPr="007371C3" w:rsidTr="005E2F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2. Содержание сообщения</w:t>
            </w:r>
          </w:p>
        </w:tc>
      </w:tr>
      <w:tr w:rsidR="007371C3" w:rsidRPr="007371C3" w:rsidTr="005E2F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7371C3">
              <w:rPr>
                <w:rFonts w:eastAsiaTheme="minorHAnsi"/>
                <w:b/>
                <w:i/>
                <w:sz w:val="22"/>
                <w:szCs w:val="22"/>
              </w:rPr>
              <w:t xml:space="preserve"> Н.С., Кошкин А.А., </w:t>
            </w:r>
            <w:proofErr w:type="spellStart"/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7371C3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371C3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7371C3" w:rsidRPr="007371C3" w:rsidRDefault="007371C3" w:rsidP="007371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 xml:space="preserve">На основании п.8.2.14 Устава Общества дать согласие на совершение Обществом крупной сделки (нескольких взаимосвязанных сделок): </w:t>
            </w:r>
          </w:p>
          <w:p w:rsidR="007371C3" w:rsidRPr="007371C3" w:rsidRDefault="007371C3" w:rsidP="007371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ab/>
              <w:t>Предмет: приобретение Обществом векселей Публичного акционерного общества Банк «Финансовая Корпорация Открытие», номинированных в иностранной валюте, в течение одного года с даты - 12.05.2021 г.;</w:t>
            </w:r>
          </w:p>
          <w:p w:rsidR="007371C3" w:rsidRPr="007371C3" w:rsidRDefault="007371C3" w:rsidP="007371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Стороны: Общество – Покупатель, ПАО Банк «ФК Открытие» – Продавец;</w:t>
            </w:r>
          </w:p>
          <w:p w:rsidR="007371C3" w:rsidRPr="007371C3" w:rsidRDefault="007371C3" w:rsidP="007371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Сумма взаимосвязанных сделок: до 7 200 000 000,00 ₽ (Семь миллиардов двести миллионов 00/100) рублей.</w:t>
            </w:r>
          </w:p>
          <w:p w:rsidR="007371C3" w:rsidRDefault="007371C3" w:rsidP="007371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Выгодоприобретатели отсутствуют.</w:t>
            </w:r>
          </w:p>
          <w:p w:rsidR="007371C3" w:rsidRPr="007371C3" w:rsidRDefault="007371C3" w:rsidP="007371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371C3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12.05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422D1D" w:rsidRPr="007371C3" w:rsidRDefault="00422D1D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7371C3" w:rsidRPr="007371C3" w:rsidRDefault="007371C3" w:rsidP="005E2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7371C3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>12.05.2021, №05</w:t>
            </w:r>
            <w:r w:rsidRPr="007371C3">
              <w:rPr>
                <w:rFonts w:eastAsiaTheme="minorHAnsi"/>
                <w:b/>
                <w:i/>
                <w:sz w:val="22"/>
                <w:szCs w:val="22"/>
              </w:rPr>
              <w:t xml:space="preserve"> СД/2021.</w:t>
            </w:r>
          </w:p>
        </w:tc>
      </w:tr>
    </w:tbl>
    <w:p w:rsidR="007371C3" w:rsidRPr="007371C3" w:rsidRDefault="007371C3" w:rsidP="007371C3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7371C3" w:rsidRPr="007371C3" w:rsidTr="005E2F4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3. Подпись</w:t>
            </w:r>
          </w:p>
        </w:tc>
      </w:tr>
      <w:tr w:rsidR="007371C3" w:rsidRPr="00A048AF" w:rsidTr="005E2F4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C3" w:rsidRPr="007371C3" w:rsidRDefault="007371C3" w:rsidP="005E2F46">
            <w:pPr>
              <w:pStyle w:val="prilozhenie"/>
              <w:ind w:firstLine="0"/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 xml:space="preserve">3.1. Генеральный директор </w:t>
            </w:r>
          </w:p>
          <w:p w:rsidR="007371C3" w:rsidRPr="007371C3" w:rsidRDefault="007371C3" w:rsidP="005E2F46">
            <w:pPr>
              <w:pStyle w:val="prilozhenie"/>
              <w:ind w:firstLine="0"/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АО «</w:t>
            </w:r>
            <w:proofErr w:type="spellStart"/>
            <w:r w:rsidRPr="007371C3">
              <w:rPr>
                <w:sz w:val="22"/>
                <w:szCs w:val="22"/>
              </w:rPr>
              <w:t>Трежери</w:t>
            </w:r>
            <w:proofErr w:type="spellEnd"/>
            <w:r w:rsidRPr="007371C3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7371C3">
              <w:rPr>
                <w:sz w:val="22"/>
                <w:szCs w:val="22"/>
              </w:rPr>
              <w:t>Шуков</w:t>
            </w:r>
            <w:proofErr w:type="spellEnd"/>
          </w:p>
          <w:p w:rsidR="007371C3" w:rsidRPr="007371C3" w:rsidRDefault="007371C3" w:rsidP="005E2F4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7371C3" w:rsidRPr="00A048AF" w:rsidRDefault="007371C3" w:rsidP="007371C3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7371C3">
              <w:rPr>
                <w:sz w:val="22"/>
                <w:szCs w:val="22"/>
              </w:rPr>
              <w:t>3.2. «</w:t>
            </w:r>
            <w:r w:rsidRPr="007371C3">
              <w:rPr>
                <w:sz w:val="22"/>
                <w:szCs w:val="22"/>
              </w:rPr>
              <w:t>12» мая</w:t>
            </w:r>
            <w:r w:rsidRPr="007371C3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7371C3" w:rsidRDefault="007371C3" w:rsidP="007371C3"/>
    <w:sectPr w:rsidR="007371C3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C3"/>
    <w:rsid w:val="00422D1D"/>
    <w:rsid w:val="007371C3"/>
    <w:rsid w:val="00E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7371C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7371C3"/>
    <w:rPr>
      <w:color w:val="0000FF"/>
      <w:u w:val="single"/>
    </w:rPr>
  </w:style>
  <w:style w:type="table" w:styleId="a4">
    <w:name w:val="Table Grid"/>
    <w:basedOn w:val="a1"/>
    <w:rsid w:val="0073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7371C3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7371C3"/>
    <w:rPr>
      <w:color w:val="0000FF"/>
      <w:u w:val="single"/>
    </w:rPr>
  </w:style>
  <w:style w:type="table" w:styleId="a4">
    <w:name w:val="Table Grid"/>
    <w:basedOn w:val="a1"/>
    <w:rsid w:val="0073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2021-05-12T14:50:00Z</dcterms:created>
  <dcterms:modified xsi:type="dcterms:W3CDTF">2021-05-12T14:59:00Z</dcterms:modified>
</cp:coreProperties>
</file>